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:rsidTr="6017289E" w14:paraId="10B4766F" w14:textId="77777777">
        <w:tc>
          <w:tcPr>
            <w:tcW w:w="3510" w:type="dxa"/>
            <w:shd w:val="clear" w:color="auto" w:fill="auto"/>
            <w:tcMar/>
            <w:vAlign w:val="center"/>
          </w:tcPr>
          <w:p w:rsidR="00594332" w:rsidRDefault="00832691" w14:paraId="02F454C3" w14:textId="5843EC2B">
            <w:pPr>
              <w:jc w:val="center"/>
            </w:pPr>
            <w:r w:rsidR="00832691">
              <w:drawing>
                <wp:inline wp14:editId="7508AB11" wp14:anchorId="40C8255B">
                  <wp:extent cx="3285714" cy="742857"/>
                  <wp:effectExtent l="0" t="0" r="0" b="0"/>
                  <wp:docPr id="2" name="Picture 2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3841b601d525411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tcMar/>
            <w:vAlign w:val="center"/>
          </w:tcPr>
          <w:p w:rsidRPr="00832691" w:rsidR="00594332" w:rsidP="00832691" w:rsidRDefault="00832691" w14:paraId="351C86DE" w14:textId="77777777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:rsidRPr="00832691" w:rsidR="00832691" w:rsidP="00832691" w:rsidRDefault="00EC74FD" w14:paraId="72646646" w14:textId="1D3ED79F">
            <w:pPr>
              <w:jc w:val="right"/>
              <w:rPr>
                <w:sz w:val="36"/>
                <w:szCs w:val="36"/>
              </w:rPr>
            </w:pPr>
            <w:r w:rsidRPr="6017289E" w:rsidR="00EC74FD">
              <w:rPr>
                <w:sz w:val="36"/>
                <w:szCs w:val="36"/>
              </w:rPr>
              <w:t>Payment Posting</w:t>
            </w:r>
            <w:r w:rsidRPr="6017289E" w:rsidR="00D457DD">
              <w:rPr>
                <w:sz w:val="36"/>
                <w:szCs w:val="36"/>
              </w:rPr>
              <w:t xml:space="preserve"> Review</w:t>
            </w:r>
            <w:r w:rsidRPr="6017289E" w:rsidR="00832691">
              <w:rPr>
                <w:sz w:val="36"/>
                <w:szCs w:val="36"/>
              </w:rPr>
              <w:t xml:space="preserve"> Checklist</w:t>
            </w:r>
          </w:p>
        </w:tc>
      </w:tr>
    </w:tbl>
    <w:p w:rsidR="00594332" w:rsidRDefault="00594332" w14:paraId="76303333" w14:textId="77777777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:rsidTr="6017289E" w14:paraId="68003B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" w:type="pct"/>
            <w:tcMar/>
            <w:vAlign w:val="center"/>
          </w:tcPr>
          <w:p w:rsidR="00594332" w:rsidRDefault="005463D1" w14:paraId="3229122E" w14:textId="77777777">
            <w:pPr>
              <w:spacing w:before="0"/>
            </w:pPr>
            <w:r>
              <w:t>Done?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  <w:vAlign w:val="center"/>
          </w:tcPr>
          <w:p w:rsidR="00594332" w:rsidP="00832691" w:rsidRDefault="00832691" w14:paraId="6CAB42DA" w14:textId="303AA9E5">
            <w:pPr>
              <w:spacing w:before="0"/>
              <w:jc w:val="center"/>
            </w:pPr>
            <w:r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  <w:vAlign w:val="center"/>
          </w:tcPr>
          <w:p w:rsidR="00594332" w:rsidP="00832691" w:rsidRDefault="00832691" w14:paraId="0130A4BA" w14:textId="50F04DD9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  <w:vAlign w:val="center"/>
          </w:tcPr>
          <w:p w:rsidR="00594332" w:rsidP="00832691" w:rsidRDefault="00832691" w14:paraId="422C2D0A" w14:textId="6BD41923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  <w:vAlign w:val="center"/>
          </w:tcPr>
          <w:p w:rsidR="00594332" w:rsidP="00832691" w:rsidRDefault="00E86FDC" w14:paraId="33C8BEB0" w14:textId="34BDDE83">
            <w:pPr>
              <w:spacing w:before="0"/>
              <w:jc w:val="center"/>
            </w:pPr>
            <w: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  <w:vAlign w:val="center"/>
          </w:tcPr>
          <w:p w:rsidR="00594332" w:rsidP="00832691" w:rsidRDefault="00E86FDC" w14:paraId="37483403" w14:textId="69E70B9A">
            <w:pPr>
              <w:spacing w:before="0"/>
              <w:jc w:val="center"/>
            </w:pPr>
            <w:r>
              <w:t>Date</w:t>
            </w:r>
          </w:p>
        </w:tc>
      </w:tr>
      <w:tr w:rsidR="00594332" w:rsidTr="6017289E" w14:paraId="0321B1B1" w14:textId="77777777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6BEE9A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EC74FD" w14:paraId="3BA1C2A7" w14:textId="4EEB3B85">
            <w:pPr>
              <w:spacing w:before="0"/>
            </w:pPr>
            <w:r>
              <w:t>Reconcile Bank statements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EC74FD" w14:paraId="47B55C4E" w14:textId="2DC234C8">
            <w:pPr>
              <w:spacing w:before="0"/>
            </w:pPr>
            <w:r>
              <w:t>Ensure all payments received in bank account have been posted to practice management 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13A2FBC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6EA2845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6BBB1501" w14:textId="77777777">
            <w:pPr>
              <w:spacing w:before="0"/>
            </w:pPr>
          </w:p>
        </w:tc>
      </w:tr>
      <w:tr w:rsidR="00594332" w:rsidTr="6017289E" w14:paraId="59E11430" w14:textId="77777777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3EAA7D3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1D5BE0" w14:paraId="2D916286" w14:textId="1BB5A884">
            <w:pPr>
              <w:spacing w:before="0"/>
            </w:pPr>
            <w:r>
              <w:t>Reconcile Bank statements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1D5BE0" w14:paraId="3D7D6F1E" w14:textId="7AC5D9C8">
            <w:pPr>
              <w:spacing w:before="0"/>
            </w:pPr>
            <w:r w:rsidR="001D5BE0">
              <w:rPr/>
              <w:t xml:space="preserve">Ensure all payments received in bank account have been posted to </w:t>
            </w:r>
            <w:r w:rsidR="001D5BE0">
              <w:rPr/>
              <w:t>accounting</w:t>
            </w:r>
            <w:r w:rsidR="001D5BE0">
              <w:rPr/>
              <w:t xml:space="preserve"> 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101CB3D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382BB55E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7FD99975" w14:textId="77777777">
            <w:pPr>
              <w:spacing w:before="0"/>
            </w:pPr>
          </w:p>
        </w:tc>
      </w:tr>
      <w:tr w:rsidR="00594332" w:rsidTr="6017289E" w14:paraId="4C4BAF05" w14:textId="77777777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594332" w:rsidRDefault="005463D1" w14:paraId="2AD06ADA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594332" w:rsidRDefault="001D5BE0" w14:paraId="189FF8E0" w14:textId="1EC755F5">
            <w:pPr>
              <w:spacing w:before="0"/>
            </w:pPr>
            <w:r>
              <w:t>End of Year Payment Posting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594332" w:rsidRDefault="001D5BE0" w14:paraId="4C1B6E62" w14:textId="42D77F07">
            <w:pPr>
              <w:spacing w:before="0"/>
            </w:pPr>
            <w:r>
              <w:t>Ensure any checks with recoupments have been posted accurately to all systems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594332" w:rsidRDefault="00594332" w14:paraId="53668A9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594332" w:rsidRDefault="00594332" w14:paraId="1FE0307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594332" w:rsidRDefault="00594332" w14:paraId="76AFAB4D" w14:textId="77777777">
            <w:pPr>
              <w:spacing w:before="0"/>
            </w:pPr>
          </w:p>
        </w:tc>
      </w:tr>
      <w:tr w:rsidR="00FB754E" w:rsidTr="6017289E" w14:paraId="77423508" w14:textId="77777777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0E862B03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1D5BE0" w14:paraId="4C2CBD8C" w14:textId="71C2CE3B">
            <w:pPr>
              <w:spacing w:before="0"/>
            </w:pPr>
            <w:r>
              <w:t>End of Year Payment Posting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1D5BE0" w14:paraId="6B708B2F" w14:textId="1BA2B850">
            <w:pPr>
              <w:spacing w:before="0"/>
            </w:pPr>
            <w:r>
              <w:t>Ensure all zero pay remits have been posted to practice management system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5798766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0F03D9E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21CAAC56" w14:textId="77777777">
            <w:pPr>
              <w:spacing w:before="0"/>
            </w:pPr>
          </w:p>
        </w:tc>
      </w:tr>
      <w:tr w:rsidR="00FB754E" w:rsidTr="6017289E" w14:paraId="242DDD48" w14:textId="77777777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41F97349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19C88945" w14:textId="3E2392D0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3D46D610" w14:textId="7A149C2D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618EEDEA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434A1C8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0D3422F6" w14:textId="77777777">
            <w:pPr>
              <w:spacing w:before="0"/>
            </w:pPr>
          </w:p>
        </w:tc>
      </w:tr>
      <w:tr w:rsidR="00FB754E" w:rsidTr="6017289E" w14:paraId="6F1AB5E9" w14:textId="77777777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0E8EE98D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1BA28A43" w14:textId="75C3F82C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459EDD1E" w14:textId="5685E1D4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7A95AB4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5AD7B0E8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1FAA9B76" w14:textId="77777777">
            <w:pPr>
              <w:spacing w:before="0"/>
            </w:pPr>
          </w:p>
        </w:tc>
      </w:tr>
      <w:tr w:rsidR="00FB754E" w:rsidTr="6017289E" w14:paraId="062B03FF" w14:textId="77777777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6EC1A6C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1626FE6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70F96EA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2C161AD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670F6F0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56228A93" w14:textId="77777777">
            <w:pPr>
              <w:spacing w:before="0"/>
            </w:pPr>
          </w:p>
        </w:tc>
      </w:tr>
      <w:tr w:rsidR="00FB754E" w:rsidTr="6017289E" w14:paraId="1D1454CD" w14:textId="77777777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3B44F1E7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5F010175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44A1DDD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10C8500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6FB21A7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1EAE3AD9" w14:textId="77777777">
            <w:pPr>
              <w:spacing w:before="0"/>
            </w:pPr>
          </w:p>
        </w:tc>
      </w:tr>
      <w:tr w:rsidR="00FB754E" w:rsidTr="6017289E" w14:paraId="5E0D76F2" w14:textId="77777777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3005F844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70122097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02794389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012089D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58555B0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5D92A694" w14:textId="77777777">
            <w:pPr>
              <w:spacing w:before="0"/>
            </w:pPr>
          </w:p>
        </w:tc>
      </w:tr>
      <w:tr w:rsidR="00FB754E" w:rsidTr="6017289E" w14:paraId="49329EE7" w14:textId="77777777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4599136E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1C8B43E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25B969DC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551EEE71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1EAE56DF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2147591E" w14:textId="77777777">
            <w:pPr>
              <w:spacing w:before="0"/>
            </w:pPr>
          </w:p>
        </w:tc>
      </w:tr>
      <w:tr w:rsidR="00FB754E" w:rsidTr="6017289E" w14:paraId="14160237" w14:textId="77777777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:rsidR="00FB754E" w:rsidP="00FB754E" w:rsidRDefault="00FB754E" w14:paraId="3606D6F0" w14:textId="77777777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pct"/>
            <w:tcMar/>
          </w:tcPr>
          <w:p w:rsidR="00FB754E" w:rsidP="00FB754E" w:rsidRDefault="00FB754E" w14:paraId="3F7098E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7" w:type="pct"/>
            <w:tcMar/>
          </w:tcPr>
          <w:p w:rsidR="00FB754E" w:rsidP="00FB754E" w:rsidRDefault="00FB754E" w14:paraId="5DA7402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9" w:type="pct"/>
            <w:tcMar/>
          </w:tcPr>
          <w:p w:rsidR="00FB754E" w:rsidP="00FB754E" w:rsidRDefault="00FB754E" w14:paraId="74549DEF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5" w:type="pct"/>
            <w:tcMar/>
          </w:tcPr>
          <w:p w:rsidR="00FB754E" w:rsidP="00FB754E" w:rsidRDefault="00FB754E" w14:paraId="6D3BD980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" w:type="pct"/>
            <w:tcMar/>
          </w:tcPr>
          <w:p w:rsidR="00FB754E" w:rsidP="00FB754E" w:rsidRDefault="00FB754E" w14:paraId="2C13F11F" w14:textId="77777777">
            <w:pPr>
              <w:spacing w:before="0"/>
            </w:pPr>
          </w:p>
        </w:tc>
      </w:tr>
    </w:tbl>
    <w:p w:rsidR="00594332" w:rsidRDefault="00594332" w14:paraId="7166F353" w14:textId="77777777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409" w:rsidRDefault="008D5409" w14:paraId="7D933325" w14:textId="77777777">
      <w:pPr>
        <w:spacing w:line="240" w:lineRule="auto"/>
      </w:pPr>
      <w:r>
        <w:separator/>
      </w:r>
    </w:p>
  </w:endnote>
  <w:endnote w:type="continuationSeparator" w:id="0">
    <w:p w:rsidR="008D5409" w:rsidRDefault="008D5409" w14:paraId="003A5E3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332" w:rsidRDefault="005463D1" w14:paraId="250814CB" w14:textId="7777777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409" w:rsidRDefault="008D5409" w14:paraId="1F6A48B7" w14:textId="77777777">
      <w:pPr>
        <w:spacing w:line="240" w:lineRule="auto"/>
      </w:pPr>
      <w:r>
        <w:separator/>
      </w:r>
    </w:p>
  </w:footnote>
  <w:footnote w:type="continuationSeparator" w:id="0">
    <w:p w:rsidR="008D5409" w:rsidRDefault="008D5409" w14:paraId="4A0FD01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D5BE0"/>
    <w:rsid w:val="00231AEF"/>
    <w:rsid w:val="00296873"/>
    <w:rsid w:val="00420CEC"/>
    <w:rsid w:val="0045614D"/>
    <w:rsid w:val="004B5A17"/>
    <w:rsid w:val="005463D1"/>
    <w:rsid w:val="00594332"/>
    <w:rsid w:val="007F5ACA"/>
    <w:rsid w:val="00832691"/>
    <w:rsid w:val="00833FEE"/>
    <w:rsid w:val="008768D7"/>
    <w:rsid w:val="008C453E"/>
    <w:rsid w:val="008D5409"/>
    <w:rsid w:val="008E5CEB"/>
    <w:rsid w:val="00A149EA"/>
    <w:rsid w:val="00BA2447"/>
    <w:rsid w:val="00C11F27"/>
    <w:rsid w:val="00D457DD"/>
    <w:rsid w:val="00E30F33"/>
    <w:rsid w:val="00E86FDC"/>
    <w:rsid w:val="00EC74FD"/>
    <w:rsid w:val="00F576FB"/>
    <w:rsid w:val="00FB754E"/>
    <w:rsid w:val="00FC6A0C"/>
    <w:rsid w:val="601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E39F2"/>
  <w15:chartTrackingRefBased/>
  <w15:docId w15:val="{a889c5e9-368c-4ed6-908c-bd3eb2b190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styleId="Checkbox" w:customStyle="1">
    <w:name w:val="Checkbox"/>
    <w:basedOn w:val="Normal"/>
    <w:next w:val="Normal"/>
    <w:qFormat/>
    <w:pPr>
      <w:spacing w:line="240" w:lineRule="auto"/>
      <w:jc w:val="center"/>
    </w:pPr>
    <w:rPr>
      <w:rFonts w:ascii="MS Gothic" w:hAnsi="MS Gothic" w:eastAsia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3841b601d525411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3da0cca1-8f4e-438a-b900-0739b39c4dad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Gift shopping checklist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Michele Silcox</lastModifiedBy>
  <revision>2</revision>
  <dcterms:created xsi:type="dcterms:W3CDTF">2020-12-21T16:41:00.0000000Z</dcterms:created>
  <dcterms:modified xsi:type="dcterms:W3CDTF">2020-12-21T16:45:45.1748205Z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